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51" w:rsidRPr="00663D51" w:rsidRDefault="00663D51" w:rsidP="00663D51">
      <w:pPr>
        <w:ind w:right="-1"/>
        <w:jc w:val="right"/>
        <w:rPr>
          <w:i/>
          <w:sz w:val="20"/>
        </w:rPr>
      </w:pPr>
      <w:r w:rsidRPr="00663D5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8448C79" wp14:editId="18CDAD8A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7B6" w:rsidRPr="00B437B6">
        <w:rPr>
          <w:i/>
          <w:sz w:val="20"/>
        </w:rPr>
        <w:t xml:space="preserve"> Информационное письмо № 90</w:t>
      </w:r>
      <w:r w:rsidR="00022F89">
        <w:rPr>
          <w:i/>
          <w:sz w:val="20"/>
        </w:rPr>
        <w:t>0</w:t>
      </w:r>
      <w:bookmarkStart w:id="0" w:name="_GoBack"/>
      <w:bookmarkEnd w:id="0"/>
      <w:r w:rsidR="00B437B6" w:rsidRPr="00B437B6">
        <w:rPr>
          <w:i/>
        </w:rPr>
        <w:t xml:space="preserve"> </w:t>
      </w:r>
      <w:r w:rsidR="00B437B6" w:rsidRPr="00B437B6">
        <w:rPr>
          <w:i/>
          <w:sz w:val="20"/>
        </w:rPr>
        <w:t>от 23.04.2026 г.</w:t>
      </w:r>
    </w:p>
    <w:p w:rsidR="00663D51" w:rsidRDefault="00663D51" w:rsidP="00663D51">
      <w:pPr>
        <w:ind w:right="792"/>
        <w:jc w:val="right"/>
        <w:rPr>
          <w:sz w:val="20"/>
          <w:szCs w:val="20"/>
        </w:rPr>
      </w:pP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 w:rsidRPr="004E18D8">
        <w:rPr>
          <w:b/>
          <w:sz w:val="20"/>
          <w:szCs w:val="20"/>
        </w:rPr>
        <w:t>Руководителю предприятия (организации)</w:t>
      </w: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 w:rsidRPr="004E18D8">
        <w:rPr>
          <w:b/>
          <w:sz w:val="20"/>
          <w:szCs w:val="20"/>
        </w:rPr>
        <w:t>Руководителю лаборатории</w:t>
      </w:r>
    </w:p>
    <w:p w:rsidR="00663D51" w:rsidRPr="00033C56" w:rsidRDefault="00663D51" w:rsidP="00663D51">
      <w:pPr>
        <w:ind w:right="-1"/>
        <w:rPr>
          <w:b/>
          <w:sz w:val="16"/>
          <w:szCs w:val="16"/>
        </w:rPr>
      </w:pPr>
      <w:r w:rsidRPr="004E18D8">
        <w:rPr>
          <w:b/>
          <w:sz w:val="20"/>
          <w:szCs w:val="20"/>
        </w:rPr>
        <w:t xml:space="preserve">                                                                                            </w:t>
      </w:r>
    </w:p>
    <w:p w:rsidR="00663D51" w:rsidRDefault="00663D51" w:rsidP="00663D51">
      <w:pPr>
        <w:suppressAutoHyphens/>
        <w:ind w:left="252" w:right="-1"/>
        <w:jc w:val="both"/>
        <w:rPr>
          <w:sz w:val="22"/>
          <w:szCs w:val="22"/>
        </w:rPr>
      </w:pPr>
      <w:r w:rsidRPr="00B9433F">
        <w:rPr>
          <w:b/>
          <w:sz w:val="22"/>
          <w:szCs w:val="22"/>
          <w:lang w:eastAsia="zh-CN"/>
        </w:rPr>
        <w:t xml:space="preserve">Санкт-Петербургский «Межрегиональный Центр Повышения Квалификации» (АНО ДПО «МЦПК») </w:t>
      </w:r>
      <w:r w:rsidRPr="00B9433F">
        <w:rPr>
          <w:sz w:val="22"/>
          <w:szCs w:val="22"/>
          <w:lang w:eastAsia="zh-CN"/>
        </w:rPr>
        <w:t xml:space="preserve">(Лицензия № 2265 от 28 октября 2016г.) </w:t>
      </w:r>
      <w:r w:rsidRPr="00B9433F">
        <w:rPr>
          <w:sz w:val="22"/>
          <w:szCs w:val="22"/>
        </w:rPr>
        <w:t>проводит курс повышения квалификации по дополнительной профессиональной программе:</w:t>
      </w:r>
    </w:p>
    <w:p w:rsidR="00663D51" w:rsidRPr="00033C56" w:rsidRDefault="00663D51" w:rsidP="00663D51">
      <w:pPr>
        <w:ind w:right="-1"/>
        <w:jc w:val="center"/>
        <w:rPr>
          <w:b/>
          <w:sz w:val="16"/>
          <w:szCs w:val="16"/>
        </w:rPr>
      </w:pPr>
    </w:p>
    <w:p w:rsidR="00BF55BB" w:rsidRDefault="00BF55BB" w:rsidP="00663D51">
      <w:pPr>
        <w:ind w:right="-1"/>
        <w:jc w:val="center"/>
        <w:rPr>
          <w:b/>
        </w:rPr>
      </w:pPr>
      <w:r w:rsidRPr="00BF55BB">
        <w:rPr>
          <w:b/>
        </w:rPr>
        <w:t>«ОТБОР И ПОДГОТОВКА ПРОБ (ОБРАЗЦОВ) ДЛЯ ИСПЫТАНИЙ В ИСПЫТАТЕЛЬНЫХ ЛАБОРАТОРИЯХ В СООТВЕТСТВИИ С ГОСТ ISO-IEC 17025-2019: ТЕОРИЯ, ПРАКТИКА, ДОКУМЕНТИРОВАНИЕ»</w:t>
      </w:r>
    </w:p>
    <w:p w:rsidR="00BF55BB" w:rsidRDefault="00BF55BB" w:rsidP="00663D51">
      <w:pPr>
        <w:ind w:right="-1"/>
        <w:jc w:val="center"/>
        <w:rPr>
          <w:b/>
        </w:rPr>
      </w:pPr>
    </w:p>
    <w:p w:rsidR="00663D51" w:rsidRDefault="00B437B6" w:rsidP="00663D51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23</w:t>
      </w:r>
      <w:r w:rsidR="00663D51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25</w:t>
      </w:r>
      <w:r w:rsidR="00663D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сентября</w:t>
      </w:r>
      <w:r w:rsidR="00663D51" w:rsidRPr="00CF4857">
        <w:rPr>
          <w:b/>
          <w:sz w:val="22"/>
          <w:szCs w:val="22"/>
        </w:rPr>
        <w:t xml:space="preserve"> 202</w:t>
      </w:r>
      <w:r w:rsidR="00EA7217">
        <w:rPr>
          <w:b/>
          <w:sz w:val="22"/>
          <w:szCs w:val="22"/>
        </w:rPr>
        <w:t>6</w:t>
      </w:r>
      <w:r w:rsidR="00663D51">
        <w:rPr>
          <w:b/>
          <w:sz w:val="22"/>
          <w:szCs w:val="22"/>
        </w:rPr>
        <w:t xml:space="preserve"> года</w:t>
      </w: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</w:p>
    <w:p w:rsidR="00117C31" w:rsidRPr="00117C31" w:rsidRDefault="00117C31" w:rsidP="00663D51">
      <w:pPr>
        <w:ind w:right="-1"/>
        <w:jc w:val="center"/>
        <w:rPr>
          <w:i/>
          <w:sz w:val="22"/>
          <w:szCs w:val="22"/>
        </w:rPr>
      </w:pPr>
      <w:r w:rsidRPr="00117C31">
        <w:rPr>
          <w:i/>
          <w:sz w:val="22"/>
          <w:szCs w:val="22"/>
        </w:rPr>
        <w:t xml:space="preserve">Курс предназначен для </w:t>
      </w:r>
      <w:r w:rsidR="00BF55BB">
        <w:rPr>
          <w:i/>
          <w:sz w:val="22"/>
          <w:szCs w:val="22"/>
        </w:rPr>
        <w:t xml:space="preserve">специалистов </w:t>
      </w:r>
      <w:r w:rsidRPr="00117C31">
        <w:rPr>
          <w:i/>
          <w:sz w:val="22"/>
          <w:szCs w:val="22"/>
        </w:rPr>
        <w:t>испытательных</w:t>
      </w:r>
      <w:r w:rsidR="00BF55BB">
        <w:rPr>
          <w:i/>
          <w:sz w:val="22"/>
          <w:szCs w:val="22"/>
        </w:rPr>
        <w:t xml:space="preserve"> </w:t>
      </w:r>
      <w:r w:rsidRPr="00117C31">
        <w:rPr>
          <w:i/>
          <w:sz w:val="22"/>
          <w:szCs w:val="22"/>
        </w:rPr>
        <w:t>лабораторий.</w:t>
      </w:r>
    </w:p>
    <w:p w:rsidR="00663D51" w:rsidRPr="00033C56" w:rsidRDefault="00663D51" w:rsidP="00663D51">
      <w:pPr>
        <w:ind w:right="792"/>
        <w:jc w:val="center"/>
        <w:rPr>
          <w:b/>
          <w:sz w:val="16"/>
          <w:szCs w:val="16"/>
        </w:rPr>
      </w:pPr>
    </w:p>
    <w:p w:rsidR="00663D51" w:rsidRPr="00663D51" w:rsidRDefault="00663D51" w:rsidP="00663D51">
      <w:pPr>
        <w:ind w:right="-1"/>
        <w:jc w:val="center"/>
        <w:rPr>
          <w:b/>
          <w:sz w:val="22"/>
          <w:szCs w:val="22"/>
        </w:rPr>
      </w:pPr>
      <w:r w:rsidRPr="00663D51">
        <w:rPr>
          <w:b/>
          <w:sz w:val="22"/>
          <w:szCs w:val="22"/>
        </w:rPr>
        <w:t>В программе курса:</w:t>
      </w:r>
    </w:p>
    <w:p w:rsidR="00663D51" w:rsidRPr="00663D51" w:rsidRDefault="00663D51" w:rsidP="00663D51">
      <w:pPr>
        <w:ind w:left="420" w:right="792" w:firstLine="2177"/>
        <w:rPr>
          <w:b/>
          <w:sz w:val="22"/>
          <w:szCs w:val="22"/>
        </w:rPr>
      </w:pP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Отбор проб как вид лабораторной деятельности. Термины, связанные с отбором проб и их предварительной подготовкой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 xml:space="preserve">Виды отбора проб при </w:t>
      </w:r>
      <w:proofErr w:type="gramStart"/>
      <w:r w:rsidRPr="007F049C">
        <w:rPr>
          <w:sz w:val="22"/>
          <w:szCs w:val="22"/>
        </w:rPr>
        <w:t>контроле</w:t>
      </w:r>
      <w:r>
        <w:rPr>
          <w:sz w:val="22"/>
          <w:szCs w:val="22"/>
        </w:rPr>
        <w:t xml:space="preserve"> </w:t>
      </w:r>
      <w:r w:rsidRPr="007F049C">
        <w:rPr>
          <w:sz w:val="22"/>
          <w:szCs w:val="22"/>
        </w:rPr>
        <w:t>за</w:t>
      </w:r>
      <w:proofErr w:type="gramEnd"/>
      <w:r w:rsidRPr="007F049C">
        <w:rPr>
          <w:sz w:val="22"/>
          <w:szCs w:val="22"/>
        </w:rPr>
        <w:t xml:space="preserve"> уровнем загрязнения объектов окружающей среды: вода, почва, отходы, атмосферный воздух, газопылевые потоки. Требования к оборудованию для отбора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 xml:space="preserve">Процедура отбора проб воды (природной, сточной, питьевой) в соответствии с ГОСТ </w:t>
      </w:r>
      <w:proofErr w:type="gramStart"/>
      <w:r w:rsidRPr="007F049C">
        <w:rPr>
          <w:sz w:val="22"/>
          <w:szCs w:val="22"/>
        </w:rPr>
        <w:t>Р</w:t>
      </w:r>
      <w:proofErr w:type="gramEnd"/>
      <w:r w:rsidRPr="007F049C">
        <w:rPr>
          <w:sz w:val="22"/>
          <w:szCs w:val="22"/>
        </w:rPr>
        <w:t xml:space="preserve"> 59024, ПНД Ф 12.15.1-08, Р 52.24.353-2012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Процедура отбора проб почвы в соответствии с ПНД Ф 12.1:2:2.2:2.3:3.02-03, РД 52.18.156-99, ГОСТ 17.4.4.02-2017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Процедура отбора проб отходов и донных отложений в соответствии с ГОСТ 17.1.5.01-80, РД 52.24.609-2013, ПНД Ф 12.4.2.1-99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Требования ГОСТ ISO/IEC 17025-2019 и приказа МЭР №707 к процедуре пробоотбора и персоналу, отбирающе</w:t>
      </w:r>
      <w:r>
        <w:rPr>
          <w:sz w:val="22"/>
          <w:szCs w:val="22"/>
        </w:rPr>
        <w:t>му</w:t>
      </w:r>
      <w:r w:rsidRPr="007F049C">
        <w:rPr>
          <w:sz w:val="22"/>
          <w:szCs w:val="22"/>
        </w:rPr>
        <w:t xml:space="preserve"> пробы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Документирование отбора: план отбора, акт отбора/измерений, технические записи, инструкции по отбору проб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Верификация МИ по отбору проб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Управление рисками и возможностями, связанны</w:t>
      </w:r>
      <w:r>
        <w:rPr>
          <w:sz w:val="22"/>
          <w:szCs w:val="22"/>
        </w:rPr>
        <w:t>ми</w:t>
      </w:r>
      <w:r w:rsidRPr="007F049C">
        <w:rPr>
          <w:sz w:val="22"/>
          <w:szCs w:val="22"/>
        </w:rPr>
        <w:t xml:space="preserve"> с отбором проб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Неопределенность отбора проб, оценка вклада отбора в общую неопределенность результатов аналитического контроля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Техническое обслуживание оборудования, записи о ТО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Хранение, консервация, кондиционирование транспортировка, возврат/уничтожение отобранных проб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Регистрация образцов, шифрование, передача образцов в испытательную лабораторию для проведения испытаний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 xml:space="preserve">Пробоподготовка: виды, стадии, в </w:t>
      </w:r>
      <w:proofErr w:type="spellStart"/>
      <w:r w:rsidRPr="007F049C">
        <w:rPr>
          <w:sz w:val="22"/>
          <w:szCs w:val="22"/>
        </w:rPr>
        <w:t>т.ч</w:t>
      </w:r>
      <w:proofErr w:type="spellEnd"/>
      <w:r w:rsidRPr="007F049C">
        <w:rPr>
          <w:sz w:val="22"/>
          <w:szCs w:val="22"/>
        </w:rPr>
        <w:t>. подготовка носителей для отбора проб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 xml:space="preserve">Требования к протоколу согласно ГОСТ </w:t>
      </w:r>
      <w:proofErr w:type="gramStart"/>
      <w:r w:rsidRPr="007F049C">
        <w:rPr>
          <w:sz w:val="22"/>
          <w:szCs w:val="22"/>
        </w:rPr>
        <w:t>Р</w:t>
      </w:r>
      <w:proofErr w:type="gramEnd"/>
      <w:r w:rsidRPr="007F049C">
        <w:rPr>
          <w:sz w:val="22"/>
          <w:szCs w:val="22"/>
        </w:rPr>
        <w:t xml:space="preserve"> 58973-2020, сведения, необходимые для отражения в протоколе испытаний, правила округления</w:t>
      </w:r>
      <w:r>
        <w:rPr>
          <w:sz w:val="22"/>
          <w:szCs w:val="22"/>
        </w:rPr>
        <w:t>.</w:t>
      </w:r>
    </w:p>
    <w:p w:rsidR="007F049C" w:rsidRPr="007F049C" w:rsidRDefault="007F049C" w:rsidP="007F049C">
      <w:pPr>
        <w:pStyle w:val="a4"/>
        <w:numPr>
          <w:ilvl w:val="0"/>
          <w:numId w:val="3"/>
        </w:numPr>
        <w:ind w:left="924" w:right="74" w:hanging="357"/>
        <w:jc w:val="both"/>
        <w:rPr>
          <w:sz w:val="22"/>
          <w:szCs w:val="22"/>
        </w:rPr>
      </w:pPr>
      <w:r w:rsidRPr="007F049C">
        <w:rPr>
          <w:sz w:val="22"/>
          <w:szCs w:val="22"/>
        </w:rPr>
        <w:t>Типичные ошибки при отборе, ведущие к несоответствию ИЛ.</w:t>
      </w:r>
    </w:p>
    <w:p w:rsidR="00663D51" w:rsidRPr="00EB7905" w:rsidRDefault="00EA7217" w:rsidP="007F049C">
      <w:pPr>
        <w:ind w:left="612" w:right="72"/>
        <w:jc w:val="both"/>
        <w:rPr>
          <w:b/>
          <w:sz w:val="22"/>
          <w:szCs w:val="22"/>
        </w:rPr>
      </w:pPr>
      <w:r w:rsidRPr="00EB7905">
        <w:rPr>
          <w:b/>
          <w:sz w:val="22"/>
          <w:szCs w:val="22"/>
        </w:rPr>
        <w:t>Ответы на вопросы</w:t>
      </w:r>
      <w:r w:rsidR="00EB7905">
        <w:rPr>
          <w:b/>
          <w:sz w:val="22"/>
          <w:szCs w:val="22"/>
        </w:rPr>
        <w:t>.</w:t>
      </w:r>
    </w:p>
    <w:p w:rsidR="00663D51" w:rsidRDefault="00663D51" w:rsidP="00663D51">
      <w:pPr>
        <w:ind w:left="612" w:right="72"/>
        <w:jc w:val="both"/>
        <w:rPr>
          <w:sz w:val="22"/>
          <w:szCs w:val="22"/>
        </w:rPr>
      </w:pPr>
    </w:p>
    <w:p w:rsidR="00663D51" w:rsidRPr="00887233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З</w:t>
      </w:r>
      <w:r w:rsidRPr="00FD49F4">
        <w:rPr>
          <w:sz w:val="22"/>
          <w:szCs w:val="22"/>
        </w:rPr>
        <w:t xml:space="preserve">анятия </w:t>
      </w:r>
      <w:r>
        <w:rPr>
          <w:sz w:val="22"/>
          <w:szCs w:val="22"/>
        </w:rPr>
        <w:t xml:space="preserve">проводит </w:t>
      </w:r>
      <w:r w:rsidRPr="00887233">
        <w:rPr>
          <w:b/>
          <w:sz w:val="22"/>
          <w:szCs w:val="22"/>
        </w:rPr>
        <w:t>заместитель начальник</w:t>
      </w:r>
      <w:proofErr w:type="gramStart"/>
      <w:r w:rsidRPr="00887233">
        <w:rPr>
          <w:b/>
          <w:sz w:val="22"/>
          <w:szCs w:val="22"/>
        </w:rPr>
        <w:t>а ООО</w:t>
      </w:r>
      <w:proofErr w:type="gramEnd"/>
      <w:r w:rsidRPr="00887233">
        <w:rPr>
          <w:b/>
          <w:sz w:val="22"/>
          <w:szCs w:val="22"/>
        </w:rPr>
        <w:t xml:space="preserve"> «Эко Старт»</w:t>
      </w:r>
      <w:r>
        <w:rPr>
          <w:b/>
          <w:sz w:val="22"/>
          <w:szCs w:val="22"/>
        </w:rPr>
        <w:t xml:space="preserve"> (ИЛ аккредитована в Росаккредитации), </w:t>
      </w:r>
      <w:r w:rsidRPr="00EB3125">
        <w:rPr>
          <w:b/>
          <w:sz w:val="22"/>
          <w:szCs w:val="22"/>
        </w:rPr>
        <w:t>технически</w:t>
      </w:r>
      <w:r>
        <w:rPr>
          <w:b/>
          <w:sz w:val="22"/>
          <w:szCs w:val="22"/>
        </w:rPr>
        <w:t>й</w:t>
      </w:r>
      <w:r w:rsidRPr="00EB3125">
        <w:rPr>
          <w:b/>
          <w:sz w:val="22"/>
          <w:szCs w:val="22"/>
        </w:rPr>
        <w:t xml:space="preserve"> эксперт ФСА</w:t>
      </w:r>
      <w:r w:rsidRPr="00887233">
        <w:rPr>
          <w:b/>
          <w:sz w:val="22"/>
          <w:szCs w:val="22"/>
        </w:rPr>
        <w:t>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 w:rsidRPr="00FD49F4">
        <w:rPr>
          <w:sz w:val="22"/>
          <w:szCs w:val="22"/>
        </w:rP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 w:rsidRPr="00FD49F4">
        <w:rPr>
          <w:sz w:val="22"/>
          <w:szCs w:val="22"/>
        </w:rPr>
        <w:t xml:space="preserve">   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  <w:r w:rsidRPr="00FD49F4">
        <w:rPr>
          <w:sz w:val="22"/>
          <w:szCs w:val="22"/>
        </w:rPr>
        <w:t xml:space="preserve">   По окончании курса слушателям выдается </w:t>
      </w:r>
      <w:r w:rsidRPr="00FD49F4">
        <w:rPr>
          <w:b/>
          <w:sz w:val="22"/>
          <w:szCs w:val="22"/>
        </w:rPr>
        <w:t>удостоверение о повышении квалификации</w:t>
      </w:r>
      <w:r w:rsidRPr="00FD49F4">
        <w:rPr>
          <w:sz w:val="22"/>
          <w:szCs w:val="22"/>
        </w:rPr>
        <w:t xml:space="preserve"> (объем </w:t>
      </w:r>
      <w:r>
        <w:rPr>
          <w:sz w:val="22"/>
          <w:szCs w:val="22"/>
        </w:rPr>
        <w:t>24</w:t>
      </w:r>
      <w:r w:rsidRPr="00FD49F4">
        <w:rPr>
          <w:sz w:val="22"/>
          <w:szCs w:val="22"/>
        </w:rPr>
        <w:t xml:space="preserve"> час</w:t>
      </w:r>
      <w:r>
        <w:rPr>
          <w:sz w:val="22"/>
          <w:szCs w:val="22"/>
        </w:rPr>
        <w:t>а</w:t>
      </w:r>
      <w:r w:rsidRPr="00FD49F4">
        <w:rPr>
          <w:sz w:val="22"/>
          <w:szCs w:val="22"/>
        </w:rPr>
        <w:t>).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  <w:r w:rsidRPr="00491B4B">
        <w:rPr>
          <w:sz w:val="22"/>
          <w:szCs w:val="22"/>
        </w:rPr>
        <w:t xml:space="preserve">Стоимость обучения одного специалиста составляет </w:t>
      </w:r>
      <w:r w:rsidRPr="00B23199">
        <w:rPr>
          <w:b/>
          <w:sz w:val="22"/>
          <w:szCs w:val="22"/>
        </w:rPr>
        <w:t>38</w:t>
      </w:r>
      <w:r w:rsidR="00BF55BB">
        <w:rPr>
          <w:b/>
          <w:sz w:val="22"/>
          <w:szCs w:val="22"/>
        </w:rPr>
        <w:t>0</w:t>
      </w:r>
      <w:r w:rsidRPr="00B23199">
        <w:rPr>
          <w:b/>
          <w:sz w:val="22"/>
          <w:szCs w:val="22"/>
        </w:rPr>
        <w:t>00 рублей. НДС не облагается.</w:t>
      </w:r>
    </w:p>
    <w:p w:rsidR="0009525A" w:rsidRDefault="0009525A" w:rsidP="00663D51">
      <w:pPr>
        <w:ind w:right="-1"/>
        <w:jc w:val="center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  <w:lang w:eastAsia="zh-CN"/>
        </w:rPr>
      </w:pPr>
      <w:r w:rsidRPr="00FD49F4">
        <w:rPr>
          <w:b/>
          <w:sz w:val="22"/>
          <w:szCs w:val="22"/>
          <w:lang w:eastAsia="zh-CN"/>
        </w:rPr>
        <w:t>Оплата производится на расчетный счет АНО ДПО «МЦПК»: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  <w:lang w:eastAsia="zh-CN"/>
        </w:rPr>
      </w:pPr>
      <w:r w:rsidRPr="00FD49F4">
        <w:rPr>
          <w:sz w:val="22"/>
          <w:szCs w:val="22"/>
          <w:lang w:eastAsia="zh-CN"/>
        </w:rPr>
        <w:t>ИНН 7801268404 КПП 784101001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  <w:lang w:eastAsia="zh-CN"/>
        </w:rPr>
      </w:pPr>
      <w:proofErr w:type="gramStart"/>
      <w:r w:rsidRPr="00FD49F4">
        <w:rPr>
          <w:sz w:val="22"/>
          <w:szCs w:val="22"/>
          <w:lang w:eastAsia="zh-CN"/>
        </w:rPr>
        <w:t>р</w:t>
      </w:r>
      <w:proofErr w:type="gramEnd"/>
      <w:r w:rsidRPr="00FD49F4">
        <w:rPr>
          <w:sz w:val="22"/>
          <w:szCs w:val="22"/>
          <w:lang w:eastAsia="zh-CN"/>
        </w:rPr>
        <w:t>/с 40703810003270000013  в ООО «Банк Точка» г. Москва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  <w:lang w:eastAsia="zh-CN"/>
        </w:rPr>
      </w:pPr>
      <w:r w:rsidRPr="00FD49F4">
        <w:rPr>
          <w:sz w:val="22"/>
          <w:szCs w:val="22"/>
          <w:lang w:eastAsia="zh-CN"/>
        </w:rPr>
        <w:t>БИК 044525104  к/с 30101810745374525104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  <w:lang w:eastAsia="zh-CN"/>
        </w:rPr>
      </w:pPr>
      <w:r w:rsidRPr="00FD49F4">
        <w:rPr>
          <w:sz w:val="22"/>
          <w:szCs w:val="22"/>
          <w:lang w:eastAsia="zh-CN"/>
        </w:rPr>
        <w:t xml:space="preserve">ОКПО 82219248  ОКВЭД 85.23 ОГРН 1077800028514   </w:t>
      </w:r>
    </w:p>
    <w:p w:rsidR="00663D51" w:rsidRPr="00FD49F4" w:rsidRDefault="00663D51" w:rsidP="00663D51">
      <w:pPr>
        <w:ind w:right="-1" w:hanging="12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 w:rsidRPr="00FD49F4"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663D51" w:rsidRPr="00FD49F4" w:rsidRDefault="00663D51" w:rsidP="00663D51">
      <w:pPr>
        <w:ind w:right="-1" w:firstLine="180"/>
        <w:jc w:val="both"/>
        <w:rPr>
          <w:b/>
          <w:sz w:val="22"/>
          <w:szCs w:val="22"/>
        </w:rPr>
      </w:pPr>
    </w:p>
    <w:p w:rsidR="00663D51" w:rsidRDefault="00663D51" w:rsidP="00663D51">
      <w:pPr>
        <w:ind w:right="-1"/>
        <w:jc w:val="both"/>
        <w:rPr>
          <w:b/>
          <w:sz w:val="22"/>
          <w:szCs w:val="22"/>
        </w:rPr>
      </w:pPr>
      <w:r w:rsidRPr="00FD49F4">
        <w:rPr>
          <w:b/>
          <w:sz w:val="22"/>
          <w:szCs w:val="22"/>
        </w:rPr>
        <w:t xml:space="preserve">Запись на курс осуществляется через сайт </w:t>
      </w:r>
      <w:hyperlink r:id="rId7" w:history="1">
        <w:r w:rsidRPr="005F416F">
          <w:rPr>
            <w:rStyle w:val="a3"/>
            <w:b/>
            <w:sz w:val="22"/>
            <w:szCs w:val="22"/>
          </w:rPr>
          <w:t>www.center-education.ru</w:t>
        </w:r>
      </w:hyperlink>
      <w:r w:rsidRPr="00663D51">
        <w:rPr>
          <w:b/>
          <w:sz w:val="22"/>
          <w:szCs w:val="22"/>
        </w:rPr>
        <w:t xml:space="preserve"> </w:t>
      </w:r>
      <w:r w:rsidRPr="00FD49F4">
        <w:rPr>
          <w:b/>
          <w:sz w:val="22"/>
          <w:szCs w:val="22"/>
        </w:rPr>
        <w:t xml:space="preserve">(форма в разделе «Заявка на обучение») или по </w:t>
      </w:r>
      <w:r w:rsidRPr="00FD49F4">
        <w:rPr>
          <w:b/>
          <w:sz w:val="22"/>
          <w:szCs w:val="22"/>
          <w:lang w:val="en-US"/>
        </w:rPr>
        <w:t>e</w:t>
      </w:r>
      <w:r w:rsidRPr="00FD49F4">
        <w:rPr>
          <w:b/>
          <w:sz w:val="22"/>
          <w:szCs w:val="22"/>
        </w:rPr>
        <w:t>-</w:t>
      </w:r>
      <w:r w:rsidRPr="00FD49F4">
        <w:rPr>
          <w:b/>
          <w:sz w:val="22"/>
          <w:szCs w:val="22"/>
          <w:lang w:val="en-US"/>
        </w:rPr>
        <w:t>mail</w:t>
      </w:r>
      <w:r w:rsidRPr="00FD49F4">
        <w:rPr>
          <w:b/>
          <w:sz w:val="22"/>
          <w:szCs w:val="22"/>
        </w:rPr>
        <w:t>:</w:t>
      </w:r>
      <w:hyperlink r:id="rId8" w:history="1">
        <w:r w:rsidRPr="00FD49F4">
          <w:rPr>
            <w:rStyle w:val="a3"/>
            <w:b/>
            <w:color w:val="auto"/>
            <w:sz w:val="22"/>
            <w:szCs w:val="22"/>
            <w:lang w:val="en-US"/>
          </w:rPr>
          <w:t>info</w:t>
        </w:r>
        <w:r w:rsidRPr="00FD49F4">
          <w:rPr>
            <w:rStyle w:val="a3"/>
            <w:b/>
            <w:color w:val="auto"/>
            <w:sz w:val="22"/>
            <w:szCs w:val="22"/>
          </w:rPr>
          <w:t>@</w:t>
        </w:r>
        <w:r w:rsidRPr="00FD49F4">
          <w:rPr>
            <w:rStyle w:val="a3"/>
            <w:b/>
            <w:color w:val="auto"/>
            <w:sz w:val="22"/>
            <w:szCs w:val="22"/>
            <w:lang w:val="en-US"/>
          </w:rPr>
          <w:t>center</w:t>
        </w:r>
        <w:r w:rsidRPr="00FD49F4">
          <w:rPr>
            <w:rStyle w:val="a3"/>
            <w:b/>
            <w:color w:val="auto"/>
            <w:sz w:val="22"/>
            <w:szCs w:val="22"/>
          </w:rPr>
          <w:t>-</w:t>
        </w:r>
        <w:r w:rsidRPr="00FD49F4">
          <w:rPr>
            <w:rStyle w:val="a3"/>
            <w:b/>
            <w:color w:val="auto"/>
            <w:sz w:val="22"/>
            <w:szCs w:val="22"/>
            <w:lang w:val="en-US"/>
          </w:rPr>
          <w:t>education</w:t>
        </w:r>
        <w:r w:rsidRPr="00FD49F4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Pr="00FD49F4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>.</w:t>
      </w:r>
    </w:p>
    <w:p w:rsidR="00663D51" w:rsidRPr="00663D51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663D51" w:rsidRDefault="00663D51" w:rsidP="00663D51">
      <w:pPr>
        <w:ind w:right="-1"/>
        <w:jc w:val="both"/>
        <w:rPr>
          <w:sz w:val="22"/>
          <w:szCs w:val="22"/>
        </w:rPr>
      </w:pPr>
      <w:r w:rsidRPr="00FD49F4">
        <w:rPr>
          <w:b/>
          <w:sz w:val="22"/>
          <w:szCs w:val="22"/>
        </w:rPr>
        <w:t>Справки по тел. +7 (931) 394 84 68</w:t>
      </w:r>
    </w:p>
    <w:sectPr w:rsidR="00663D51" w:rsidRPr="006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653037"/>
    <w:multiLevelType w:val="hybridMultilevel"/>
    <w:tmpl w:val="DFC05DA2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51"/>
    <w:rsid w:val="0000583F"/>
    <w:rsid w:val="00022444"/>
    <w:rsid w:val="00022F89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9525A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17C31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2941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B5013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63D51"/>
    <w:rsid w:val="00685D96"/>
    <w:rsid w:val="00695FA1"/>
    <w:rsid w:val="00696DE3"/>
    <w:rsid w:val="006A54AC"/>
    <w:rsid w:val="006B779B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049C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199"/>
    <w:rsid w:val="00B23749"/>
    <w:rsid w:val="00B23826"/>
    <w:rsid w:val="00B316F7"/>
    <w:rsid w:val="00B40769"/>
    <w:rsid w:val="00B41EC2"/>
    <w:rsid w:val="00B42CB2"/>
    <w:rsid w:val="00B437B6"/>
    <w:rsid w:val="00B455C7"/>
    <w:rsid w:val="00B53506"/>
    <w:rsid w:val="00B67677"/>
    <w:rsid w:val="00B81A5A"/>
    <w:rsid w:val="00B90ABE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BF55BB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A7217"/>
    <w:rsid w:val="00EB0FE7"/>
    <w:rsid w:val="00EB7905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3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7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3D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2026-05-15T09:07:00Z</dcterms:created>
  <dcterms:modified xsi:type="dcterms:W3CDTF">2026-05-21T10:42:00Z</dcterms:modified>
</cp:coreProperties>
</file>